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0A3B7" w14:textId="61B9D8A6" w:rsidR="001563BA" w:rsidRPr="00F34D35" w:rsidRDefault="007B432B" w:rsidP="001563BA">
      <w:pPr>
        <w:pBdr>
          <w:bottom w:val="single" w:sz="12" w:space="1" w:color="auto"/>
        </w:pBdr>
        <w:spacing w:before="240" w:line="276" w:lineRule="auto"/>
        <w:rPr>
          <w:shd w:val="clear" w:color="auto" w:fill="FFFFFF"/>
          <w:lang w:val="de-DE"/>
        </w:rPr>
      </w:pPr>
      <w:r w:rsidRPr="00F34D35">
        <w:rPr>
          <w:shd w:val="clear" w:color="auto" w:fill="FFFFFF"/>
          <w:lang w:val="de-DE"/>
        </w:rPr>
        <w:t>PRESSEMITTEILUNG</w:t>
      </w:r>
      <w:r w:rsidR="001563BA" w:rsidRPr="00F34D35">
        <w:rPr>
          <w:shd w:val="clear" w:color="auto" w:fill="FFFFFF"/>
          <w:lang w:val="de-DE"/>
        </w:rPr>
        <w:t xml:space="preserve">, </w:t>
      </w:r>
      <w:r w:rsidR="003935F3" w:rsidRPr="00F34D35">
        <w:rPr>
          <w:shd w:val="clear" w:color="auto" w:fill="FFFFFF"/>
          <w:lang w:val="de-DE"/>
        </w:rPr>
        <w:t>JULI 2018</w:t>
      </w:r>
    </w:p>
    <w:p w14:paraId="3EE59BAA" w14:textId="608CDF07" w:rsidR="001563BA" w:rsidRPr="00F34D35" w:rsidRDefault="00F06943" w:rsidP="003935F3">
      <w:pPr>
        <w:pStyle w:val="Titel"/>
        <w:spacing w:before="240"/>
        <w:rPr>
          <w:sz w:val="48"/>
          <w:shd w:val="clear" w:color="auto" w:fill="FFFFFF"/>
          <w:lang w:val="de-DE"/>
        </w:rPr>
      </w:pPr>
      <w:r w:rsidRPr="00F34D35">
        <w:rPr>
          <w:sz w:val="48"/>
          <w:shd w:val="clear" w:color="auto" w:fill="FFFFFF"/>
          <w:lang w:val="de-DE"/>
        </w:rPr>
        <w:t>QWIC Sneak Preview</w:t>
      </w:r>
      <w:r w:rsidR="00DE5E1C">
        <w:rPr>
          <w:sz w:val="48"/>
          <w:shd w:val="clear" w:color="auto" w:fill="FFFFFF"/>
          <w:lang w:val="de-DE"/>
        </w:rPr>
        <w:t>s</w:t>
      </w:r>
      <w:r w:rsidRPr="00F34D35">
        <w:rPr>
          <w:sz w:val="48"/>
          <w:shd w:val="clear" w:color="auto" w:fill="FFFFFF"/>
          <w:lang w:val="de-DE"/>
        </w:rPr>
        <w:t xml:space="preserve"> </w:t>
      </w:r>
      <w:r w:rsidR="00DE5E1C">
        <w:rPr>
          <w:sz w:val="48"/>
          <w:shd w:val="clear" w:color="auto" w:fill="FFFFFF"/>
          <w:lang w:val="de-DE"/>
        </w:rPr>
        <w:t xml:space="preserve">für </w:t>
      </w:r>
      <w:r w:rsidRPr="00F34D35">
        <w:rPr>
          <w:sz w:val="48"/>
          <w:shd w:val="clear" w:color="auto" w:fill="FFFFFF"/>
          <w:lang w:val="de-DE"/>
        </w:rPr>
        <w:t>2019</w:t>
      </w:r>
      <w:r w:rsidR="00DE5E1C">
        <w:rPr>
          <w:sz w:val="48"/>
          <w:shd w:val="clear" w:color="auto" w:fill="FFFFFF"/>
          <w:lang w:val="de-DE"/>
        </w:rPr>
        <w:t>: Daten</w:t>
      </w:r>
      <w:r w:rsidR="003938EF" w:rsidRPr="00F34D35">
        <w:rPr>
          <w:sz w:val="48"/>
          <w:shd w:val="clear" w:color="auto" w:fill="FFFFFF"/>
          <w:lang w:val="de-DE"/>
        </w:rPr>
        <w:t xml:space="preserve"> </w:t>
      </w:r>
      <w:r w:rsidR="007B432B" w:rsidRPr="00F34D35">
        <w:rPr>
          <w:sz w:val="48"/>
          <w:shd w:val="clear" w:color="auto" w:fill="FFFFFF"/>
          <w:lang w:val="de-DE"/>
        </w:rPr>
        <w:t>bekannt</w:t>
      </w:r>
    </w:p>
    <w:p w14:paraId="0991B016" w14:textId="7640DCE6" w:rsidR="001563BA" w:rsidRPr="00F34D35" w:rsidRDefault="007B432B" w:rsidP="008240E9">
      <w:pPr>
        <w:spacing w:before="240"/>
        <w:jc w:val="both"/>
        <w:rPr>
          <w:b/>
          <w:shd w:val="clear" w:color="auto" w:fill="FFFFFF"/>
          <w:lang w:val="de-DE"/>
        </w:rPr>
      </w:pPr>
      <w:r w:rsidRPr="00F34D35">
        <w:rPr>
          <w:b/>
          <w:shd w:val="clear" w:color="auto" w:fill="FFFFFF"/>
          <w:lang w:val="de-DE"/>
        </w:rPr>
        <w:t>Die S</w:t>
      </w:r>
      <w:r w:rsidR="00677CDD" w:rsidRPr="00F34D35">
        <w:rPr>
          <w:b/>
          <w:shd w:val="clear" w:color="auto" w:fill="FFFFFF"/>
          <w:lang w:val="de-DE"/>
        </w:rPr>
        <w:t xml:space="preserve">neak </w:t>
      </w:r>
      <w:r w:rsidRPr="00F34D35">
        <w:rPr>
          <w:b/>
          <w:shd w:val="clear" w:color="auto" w:fill="FFFFFF"/>
          <w:lang w:val="de-DE"/>
        </w:rPr>
        <w:t>P</w:t>
      </w:r>
      <w:r w:rsidR="00677CDD" w:rsidRPr="00F34D35">
        <w:rPr>
          <w:b/>
          <w:shd w:val="clear" w:color="auto" w:fill="FFFFFF"/>
          <w:lang w:val="de-DE"/>
        </w:rPr>
        <w:t>review</w:t>
      </w:r>
      <w:r w:rsidR="00DE5E1C">
        <w:rPr>
          <w:b/>
          <w:shd w:val="clear" w:color="auto" w:fill="FFFFFF"/>
          <w:lang w:val="de-DE"/>
        </w:rPr>
        <w:t>s</w:t>
      </w:r>
      <w:r w:rsidR="00677CDD" w:rsidRPr="00F34D35">
        <w:rPr>
          <w:b/>
          <w:shd w:val="clear" w:color="auto" w:fill="FFFFFF"/>
          <w:lang w:val="de-DE"/>
        </w:rPr>
        <w:t xml:space="preserve"> </w:t>
      </w:r>
      <w:r w:rsidRPr="00F34D35">
        <w:rPr>
          <w:b/>
          <w:shd w:val="clear" w:color="auto" w:fill="FFFFFF"/>
          <w:lang w:val="de-DE"/>
        </w:rPr>
        <w:t xml:space="preserve">von </w:t>
      </w:r>
      <w:r w:rsidR="00677CDD" w:rsidRPr="00F34D35">
        <w:rPr>
          <w:b/>
          <w:shd w:val="clear" w:color="auto" w:fill="FFFFFF"/>
          <w:lang w:val="de-DE"/>
        </w:rPr>
        <w:t xml:space="preserve">QWIC </w:t>
      </w:r>
      <w:r w:rsidR="00DE5E1C">
        <w:rPr>
          <w:b/>
          <w:shd w:val="clear" w:color="auto" w:fill="FFFFFF"/>
          <w:lang w:val="de-DE"/>
        </w:rPr>
        <w:t>stehen</w:t>
      </w:r>
      <w:r w:rsidRPr="00F34D35">
        <w:rPr>
          <w:b/>
          <w:shd w:val="clear" w:color="auto" w:fill="FFFFFF"/>
          <w:lang w:val="de-DE"/>
        </w:rPr>
        <w:t xml:space="preserve"> vor der Tür</w:t>
      </w:r>
      <w:r w:rsidR="00677CDD" w:rsidRPr="00F34D35">
        <w:rPr>
          <w:b/>
          <w:shd w:val="clear" w:color="auto" w:fill="FFFFFF"/>
          <w:lang w:val="de-DE"/>
        </w:rPr>
        <w:t>.</w:t>
      </w:r>
      <w:r w:rsidR="00CB3EB2" w:rsidRPr="00F34D35">
        <w:rPr>
          <w:b/>
          <w:shd w:val="clear" w:color="auto" w:fill="FFFFFF"/>
          <w:lang w:val="de-DE"/>
        </w:rPr>
        <w:t xml:space="preserve"> </w:t>
      </w:r>
      <w:r w:rsidRPr="00F34D35">
        <w:rPr>
          <w:b/>
          <w:shd w:val="clear" w:color="auto" w:fill="FFFFFF"/>
          <w:lang w:val="de-DE"/>
        </w:rPr>
        <w:t xml:space="preserve">Auf </w:t>
      </w:r>
      <w:r w:rsidR="00DE5E1C">
        <w:rPr>
          <w:b/>
          <w:shd w:val="clear" w:color="auto" w:fill="FFFFFF"/>
          <w:lang w:val="de-DE"/>
        </w:rPr>
        <w:t xml:space="preserve">der </w:t>
      </w:r>
      <w:r w:rsidRPr="00F34D35">
        <w:rPr>
          <w:b/>
          <w:shd w:val="clear" w:color="auto" w:fill="FFFFFF"/>
          <w:lang w:val="de-DE"/>
        </w:rPr>
        <w:t xml:space="preserve">jährlich stattfindenden </w:t>
      </w:r>
      <w:r w:rsidR="00DE5E1C">
        <w:rPr>
          <w:b/>
          <w:shd w:val="clear" w:color="auto" w:fill="FFFFFF"/>
          <w:lang w:val="de-DE"/>
        </w:rPr>
        <w:t xml:space="preserve">Vorschau </w:t>
      </w:r>
      <w:r w:rsidRPr="00F34D35">
        <w:rPr>
          <w:b/>
          <w:shd w:val="clear" w:color="auto" w:fill="FFFFFF"/>
          <w:lang w:val="de-DE"/>
        </w:rPr>
        <w:t xml:space="preserve">wird </w:t>
      </w:r>
      <w:r w:rsidR="00F34D35">
        <w:rPr>
          <w:b/>
          <w:shd w:val="clear" w:color="auto" w:fill="FFFFFF"/>
          <w:lang w:val="de-DE"/>
        </w:rPr>
        <w:t>in diesem</w:t>
      </w:r>
      <w:r w:rsidRPr="00F34D35">
        <w:rPr>
          <w:b/>
          <w:shd w:val="clear" w:color="auto" w:fill="FFFFFF"/>
          <w:lang w:val="de-DE"/>
        </w:rPr>
        <w:t xml:space="preserve"> Jahr die gesamte Kollektion </w:t>
      </w:r>
      <w:r w:rsidR="00DE5E1C">
        <w:rPr>
          <w:b/>
          <w:shd w:val="clear" w:color="auto" w:fill="FFFFFF"/>
          <w:lang w:val="de-DE"/>
        </w:rPr>
        <w:t xml:space="preserve">für </w:t>
      </w:r>
      <w:r w:rsidR="00CB3EB2" w:rsidRPr="00F34D35">
        <w:rPr>
          <w:b/>
          <w:shd w:val="clear" w:color="auto" w:fill="FFFFFF"/>
          <w:lang w:val="de-DE"/>
        </w:rPr>
        <w:t xml:space="preserve">2019 </w:t>
      </w:r>
      <w:r w:rsidRPr="00F34D35">
        <w:rPr>
          <w:b/>
          <w:shd w:val="clear" w:color="auto" w:fill="FFFFFF"/>
          <w:lang w:val="de-DE"/>
        </w:rPr>
        <w:t>präsentiert</w:t>
      </w:r>
      <w:r w:rsidR="00DE5E1C">
        <w:rPr>
          <w:b/>
          <w:shd w:val="clear" w:color="auto" w:fill="FFFFFF"/>
          <w:lang w:val="de-DE"/>
        </w:rPr>
        <w:t xml:space="preserve">. </w:t>
      </w:r>
      <w:r w:rsidRPr="00F34D35">
        <w:rPr>
          <w:b/>
          <w:shd w:val="clear" w:color="auto" w:fill="FFFFFF"/>
          <w:lang w:val="de-DE"/>
        </w:rPr>
        <w:t xml:space="preserve">Händler </w:t>
      </w:r>
      <w:r w:rsidR="00DE5E1C">
        <w:rPr>
          <w:b/>
          <w:shd w:val="clear" w:color="auto" w:fill="FFFFFF"/>
          <w:lang w:val="de-DE"/>
        </w:rPr>
        <w:t xml:space="preserve">haben </w:t>
      </w:r>
      <w:r w:rsidRPr="00F34D35">
        <w:rPr>
          <w:b/>
          <w:shd w:val="clear" w:color="auto" w:fill="FFFFFF"/>
          <w:lang w:val="de-DE"/>
        </w:rPr>
        <w:t>die Möglichkeit, die Fahrräder auf einer Probefahrt ausgiebig zu testen</w:t>
      </w:r>
      <w:r w:rsidR="00677CDD" w:rsidRPr="00F34D35">
        <w:rPr>
          <w:b/>
          <w:shd w:val="clear" w:color="auto" w:fill="FFFFFF"/>
          <w:lang w:val="de-DE"/>
        </w:rPr>
        <w:t>.</w:t>
      </w:r>
      <w:r w:rsidR="002154E4" w:rsidRPr="00F34D35">
        <w:rPr>
          <w:b/>
          <w:shd w:val="clear" w:color="auto" w:fill="FFFFFF"/>
          <w:lang w:val="de-DE"/>
        </w:rPr>
        <w:t xml:space="preserve"> </w:t>
      </w:r>
    </w:p>
    <w:p w14:paraId="62DBB70C" w14:textId="7D79FB87" w:rsidR="00451B97" w:rsidRPr="00F34D35" w:rsidRDefault="007B432B" w:rsidP="0090537B">
      <w:pPr>
        <w:spacing w:before="240"/>
        <w:jc w:val="both"/>
        <w:rPr>
          <w:lang w:val="de-DE"/>
        </w:rPr>
      </w:pPr>
      <w:r w:rsidRPr="00F34D35">
        <w:rPr>
          <w:shd w:val="clear" w:color="auto" w:fill="FFFFFF"/>
          <w:lang w:val="de-DE"/>
        </w:rPr>
        <w:t>Die Monate S</w:t>
      </w:r>
      <w:r w:rsidR="00677CDD" w:rsidRPr="00F34D35">
        <w:rPr>
          <w:shd w:val="clear" w:color="auto" w:fill="FFFFFF"/>
          <w:lang w:val="de-DE"/>
        </w:rPr>
        <w:t xml:space="preserve">eptember </w:t>
      </w:r>
      <w:r w:rsidRPr="00F34D35">
        <w:rPr>
          <w:shd w:val="clear" w:color="auto" w:fill="FFFFFF"/>
          <w:lang w:val="de-DE"/>
        </w:rPr>
        <w:t>und O</w:t>
      </w:r>
      <w:r w:rsidR="00677CDD" w:rsidRPr="00F34D35">
        <w:rPr>
          <w:shd w:val="clear" w:color="auto" w:fill="FFFFFF"/>
          <w:lang w:val="de-DE"/>
        </w:rPr>
        <w:t xml:space="preserve">ktober </w:t>
      </w:r>
      <w:r w:rsidRPr="00F34D35">
        <w:rPr>
          <w:shd w:val="clear" w:color="auto" w:fill="FFFFFF"/>
          <w:lang w:val="de-DE"/>
        </w:rPr>
        <w:t xml:space="preserve">stehen für </w:t>
      </w:r>
      <w:r w:rsidR="00677CDD" w:rsidRPr="00F34D35">
        <w:rPr>
          <w:shd w:val="clear" w:color="auto" w:fill="FFFFFF"/>
          <w:lang w:val="de-DE"/>
        </w:rPr>
        <w:t>QWIC i</w:t>
      </w:r>
      <w:r w:rsidRPr="00F34D35">
        <w:rPr>
          <w:shd w:val="clear" w:color="auto" w:fill="FFFFFF"/>
          <w:lang w:val="de-DE"/>
        </w:rPr>
        <w:t xml:space="preserve">m Zeichen der </w:t>
      </w:r>
      <w:r w:rsidR="00451B97" w:rsidRPr="00F34D35">
        <w:rPr>
          <w:shd w:val="clear" w:color="auto" w:fill="FFFFFF"/>
          <w:lang w:val="de-DE"/>
        </w:rPr>
        <w:t>S</w:t>
      </w:r>
      <w:r w:rsidR="00677CDD" w:rsidRPr="00F34D35">
        <w:rPr>
          <w:shd w:val="clear" w:color="auto" w:fill="FFFFFF"/>
          <w:lang w:val="de-DE"/>
        </w:rPr>
        <w:t xml:space="preserve">neak </w:t>
      </w:r>
      <w:r w:rsidR="00451B97" w:rsidRPr="00F34D35">
        <w:rPr>
          <w:shd w:val="clear" w:color="auto" w:fill="FFFFFF"/>
          <w:lang w:val="de-DE"/>
        </w:rPr>
        <w:t>P</w:t>
      </w:r>
      <w:r w:rsidR="00677CDD" w:rsidRPr="00F34D35">
        <w:rPr>
          <w:shd w:val="clear" w:color="auto" w:fill="FFFFFF"/>
          <w:lang w:val="de-DE"/>
        </w:rPr>
        <w:t>review</w:t>
      </w:r>
      <w:r w:rsidR="00DE5E1C">
        <w:rPr>
          <w:shd w:val="clear" w:color="auto" w:fill="FFFFFF"/>
          <w:lang w:val="de-DE"/>
        </w:rPr>
        <w:t>s</w:t>
      </w:r>
      <w:r w:rsidR="00677CDD" w:rsidRPr="00F34D35">
        <w:rPr>
          <w:shd w:val="clear" w:color="auto" w:fill="FFFFFF"/>
          <w:lang w:val="de-DE"/>
        </w:rPr>
        <w:t xml:space="preserve"> </w:t>
      </w:r>
      <w:r w:rsidRPr="00F34D35">
        <w:rPr>
          <w:shd w:val="clear" w:color="auto" w:fill="FFFFFF"/>
          <w:lang w:val="de-DE"/>
        </w:rPr>
        <w:t xml:space="preserve">für </w:t>
      </w:r>
      <w:r w:rsidR="00677CDD" w:rsidRPr="00F34D35">
        <w:rPr>
          <w:shd w:val="clear" w:color="auto" w:fill="FFFFFF"/>
          <w:lang w:val="de-DE"/>
        </w:rPr>
        <w:t>2019</w:t>
      </w:r>
      <w:r w:rsidR="00677CDD" w:rsidRPr="00F34D35">
        <w:rPr>
          <w:lang w:val="de-DE"/>
        </w:rPr>
        <w:t xml:space="preserve">. </w:t>
      </w:r>
      <w:r w:rsidR="00DE5E1C">
        <w:rPr>
          <w:lang w:val="de-DE"/>
        </w:rPr>
        <w:t xml:space="preserve">Dieses Jahr werden sie </w:t>
      </w:r>
      <w:r w:rsidRPr="00F34D35">
        <w:rPr>
          <w:lang w:val="de-DE"/>
        </w:rPr>
        <w:t>fünfmal veranstaltet, und zwar im S</w:t>
      </w:r>
      <w:r w:rsidR="00677CDD" w:rsidRPr="00F34D35">
        <w:rPr>
          <w:lang w:val="de-DE"/>
        </w:rPr>
        <w:t xml:space="preserve">howroom </w:t>
      </w:r>
      <w:r w:rsidRPr="00F34D35">
        <w:rPr>
          <w:lang w:val="de-DE"/>
        </w:rPr>
        <w:t xml:space="preserve">der </w:t>
      </w:r>
      <w:r w:rsidR="00677CDD" w:rsidRPr="00F34D35">
        <w:rPr>
          <w:lang w:val="de-DE"/>
        </w:rPr>
        <w:t>QWIC</w:t>
      </w:r>
      <w:r w:rsidRPr="00F34D35">
        <w:rPr>
          <w:lang w:val="de-DE"/>
        </w:rPr>
        <w:t xml:space="preserve">-Zentrale in </w:t>
      </w:r>
      <w:r w:rsidR="00677CDD" w:rsidRPr="00F34D35">
        <w:rPr>
          <w:lang w:val="de-DE"/>
        </w:rPr>
        <w:t>Amsterdam. </w:t>
      </w:r>
      <w:r w:rsidRPr="00F34D35">
        <w:rPr>
          <w:lang w:val="de-DE"/>
        </w:rPr>
        <w:t xml:space="preserve">Im Herzen des Betriebs können </w:t>
      </w:r>
      <w:r w:rsidR="00F34D35">
        <w:rPr>
          <w:lang w:val="de-DE"/>
        </w:rPr>
        <w:t>Hän</w:t>
      </w:r>
      <w:r w:rsidRPr="00F34D35">
        <w:rPr>
          <w:lang w:val="de-DE"/>
        </w:rPr>
        <w:t>d</w:t>
      </w:r>
      <w:r w:rsidR="00F34D35">
        <w:rPr>
          <w:lang w:val="de-DE"/>
        </w:rPr>
        <w:t>l</w:t>
      </w:r>
      <w:r w:rsidRPr="00F34D35">
        <w:rPr>
          <w:lang w:val="de-DE"/>
        </w:rPr>
        <w:t xml:space="preserve">er die neue Kollektion im echten QWIC-Stil </w:t>
      </w:r>
      <w:r w:rsidR="00DE5E1C">
        <w:rPr>
          <w:lang w:val="de-DE"/>
        </w:rPr>
        <w:t>in Augenschein nehmen</w:t>
      </w:r>
      <w:r w:rsidR="00677CDD" w:rsidRPr="00F34D35">
        <w:rPr>
          <w:lang w:val="de-DE"/>
        </w:rPr>
        <w:t xml:space="preserve">. </w:t>
      </w:r>
      <w:r w:rsidRPr="00F34D35">
        <w:rPr>
          <w:lang w:val="de-DE"/>
        </w:rPr>
        <w:t xml:space="preserve">Bei den Sneak Previews führt </w:t>
      </w:r>
      <w:r w:rsidR="00677CDD" w:rsidRPr="00F34D35">
        <w:rPr>
          <w:lang w:val="de-DE"/>
        </w:rPr>
        <w:t xml:space="preserve">QWIC </w:t>
      </w:r>
      <w:r w:rsidRPr="00F34D35">
        <w:rPr>
          <w:lang w:val="de-DE"/>
        </w:rPr>
        <w:t>die neuen E-Bikes vor und zeigt, was sich 2019 verändert</w:t>
      </w:r>
      <w:r w:rsidR="00677CDD" w:rsidRPr="00F34D35">
        <w:rPr>
          <w:lang w:val="de-DE"/>
        </w:rPr>
        <w:t>.</w:t>
      </w:r>
    </w:p>
    <w:p w14:paraId="2912A541" w14:textId="114BF6BD" w:rsidR="00AC7A2C" w:rsidRPr="00F34D35" w:rsidRDefault="007B432B" w:rsidP="0090537B">
      <w:pPr>
        <w:spacing w:before="240"/>
        <w:jc w:val="both"/>
        <w:rPr>
          <w:lang w:val="de-DE"/>
        </w:rPr>
      </w:pPr>
      <w:r w:rsidRPr="00F34D35">
        <w:rPr>
          <w:lang w:val="de-DE"/>
        </w:rPr>
        <w:t xml:space="preserve">In den vergangenen Jahren hat </w:t>
      </w:r>
      <w:r w:rsidR="00695C21" w:rsidRPr="00F34D35">
        <w:rPr>
          <w:lang w:val="de-DE"/>
        </w:rPr>
        <w:t xml:space="preserve">QWIC </w:t>
      </w:r>
      <w:r w:rsidRPr="00F34D35">
        <w:rPr>
          <w:lang w:val="de-DE"/>
        </w:rPr>
        <w:t>ein schnelles Wachstum erlebt</w:t>
      </w:r>
      <w:r w:rsidR="00695C21" w:rsidRPr="00F34D35">
        <w:rPr>
          <w:lang w:val="de-DE"/>
        </w:rPr>
        <w:t xml:space="preserve">. </w:t>
      </w:r>
      <w:r w:rsidRPr="00F34D35">
        <w:rPr>
          <w:lang w:val="de-DE"/>
        </w:rPr>
        <w:t>Um diese positive Entwicklung fortzusetzen</w:t>
      </w:r>
      <w:r w:rsidR="00F34D35">
        <w:rPr>
          <w:lang w:val="de-DE"/>
        </w:rPr>
        <w:t>,</w:t>
      </w:r>
      <w:r w:rsidRPr="00F34D35">
        <w:rPr>
          <w:lang w:val="de-DE"/>
        </w:rPr>
        <w:t xml:space="preserve"> </w:t>
      </w:r>
      <w:r w:rsidR="00F34D35">
        <w:rPr>
          <w:lang w:val="de-DE"/>
        </w:rPr>
        <w:t xml:space="preserve">erweitert </w:t>
      </w:r>
      <w:r w:rsidR="00695C21" w:rsidRPr="00F34D35">
        <w:rPr>
          <w:lang w:val="de-DE"/>
        </w:rPr>
        <w:t xml:space="preserve">QWIC </w:t>
      </w:r>
      <w:r w:rsidR="00F34D35">
        <w:rPr>
          <w:lang w:val="de-DE"/>
        </w:rPr>
        <w:t>seine</w:t>
      </w:r>
      <w:r w:rsidRPr="00F34D35">
        <w:rPr>
          <w:lang w:val="de-DE"/>
        </w:rPr>
        <w:t xml:space="preserve"> Kollektion </w:t>
      </w:r>
      <w:r w:rsidR="00F34D35">
        <w:rPr>
          <w:lang w:val="de-DE"/>
        </w:rPr>
        <w:t>exquisiter</w:t>
      </w:r>
      <w:r w:rsidRPr="00F34D35">
        <w:rPr>
          <w:lang w:val="de-DE"/>
        </w:rPr>
        <w:t xml:space="preserve"> E</w:t>
      </w:r>
      <w:r w:rsidR="00695C21" w:rsidRPr="00F34D35">
        <w:rPr>
          <w:lang w:val="de-DE"/>
        </w:rPr>
        <w:t>-</w:t>
      </w:r>
      <w:r w:rsidRPr="00F34D35">
        <w:rPr>
          <w:lang w:val="de-DE"/>
        </w:rPr>
        <w:t>B</w:t>
      </w:r>
      <w:r w:rsidR="00695C21" w:rsidRPr="00F34D35">
        <w:rPr>
          <w:lang w:val="de-DE"/>
        </w:rPr>
        <w:t xml:space="preserve">ikes. </w:t>
      </w:r>
      <w:r w:rsidRPr="00F34D35">
        <w:rPr>
          <w:lang w:val="de-DE"/>
        </w:rPr>
        <w:t xml:space="preserve">In Kombination mit einer neuen </w:t>
      </w:r>
      <w:r w:rsidR="00695C21" w:rsidRPr="00F34D35">
        <w:rPr>
          <w:lang w:val="de-DE"/>
        </w:rPr>
        <w:t xml:space="preserve">Urban </w:t>
      </w:r>
      <w:r w:rsidRPr="00F34D35">
        <w:rPr>
          <w:lang w:val="de-DE"/>
        </w:rPr>
        <w:t>Line soll</w:t>
      </w:r>
      <w:r w:rsidR="00DE5E1C">
        <w:rPr>
          <w:lang w:val="de-DE"/>
        </w:rPr>
        <w:t xml:space="preserve">en damit </w:t>
      </w:r>
      <w:r w:rsidR="00F34D35">
        <w:rPr>
          <w:lang w:val="de-DE"/>
        </w:rPr>
        <w:t xml:space="preserve">die </w:t>
      </w:r>
      <w:r w:rsidRPr="00F34D35">
        <w:rPr>
          <w:lang w:val="de-DE"/>
        </w:rPr>
        <w:t>nächsten Schritt</w:t>
      </w:r>
      <w:r w:rsidR="00F34D35">
        <w:rPr>
          <w:lang w:val="de-DE"/>
        </w:rPr>
        <w:t>e</w:t>
      </w:r>
      <w:r w:rsidRPr="00F34D35">
        <w:rPr>
          <w:lang w:val="de-DE"/>
        </w:rPr>
        <w:t xml:space="preserve"> </w:t>
      </w:r>
      <w:r w:rsidR="00DE5E1C">
        <w:rPr>
          <w:lang w:val="de-DE"/>
        </w:rPr>
        <w:t>zu einer weiteren Expansion gesetzt werden</w:t>
      </w:r>
      <w:r w:rsidR="00695C21" w:rsidRPr="00F34D35">
        <w:rPr>
          <w:lang w:val="de-DE"/>
        </w:rPr>
        <w:t>.</w:t>
      </w:r>
      <w:r w:rsidR="00AC7A2C" w:rsidRPr="00F34D35">
        <w:rPr>
          <w:lang w:val="de-DE"/>
        </w:rPr>
        <w:t xml:space="preserve"> </w:t>
      </w:r>
    </w:p>
    <w:p w14:paraId="34E1A053" w14:textId="06C70892" w:rsidR="008240E9" w:rsidRDefault="007B432B" w:rsidP="008240E9">
      <w:pPr>
        <w:spacing w:before="240"/>
        <w:jc w:val="both"/>
        <w:rPr>
          <w:lang w:val="de-AT"/>
        </w:rPr>
      </w:pPr>
      <w:r w:rsidRPr="00F34D35">
        <w:rPr>
          <w:lang w:val="de-DE"/>
        </w:rPr>
        <w:t xml:space="preserve">Wer sich für </w:t>
      </w:r>
      <w:r w:rsidR="00DE5E1C">
        <w:rPr>
          <w:lang w:val="de-DE"/>
        </w:rPr>
        <w:t xml:space="preserve">die </w:t>
      </w:r>
      <w:r w:rsidRPr="00F34D35">
        <w:rPr>
          <w:lang w:val="de-DE"/>
        </w:rPr>
        <w:t xml:space="preserve">QWIC-Kollektion </w:t>
      </w:r>
      <w:r w:rsidR="00451B97" w:rsidRPr="00F34D35">
        <w:rPr>
          <w:lang w:val="de-DE"/>
        </w:rPr>
        <w:t>2019</w:t>
      </w:r>
      <w:r w:rsidRPr="00F34D35">
        <w:rPr>
          <w:lang w:val="de-DE"/>
        </w:rPr>
        <w:t xml:space="preserve"> interessiert oder neugierig ist, sollte eine der </w:t>
      </w:r>
      <w:r w:rsidR="00AC7A2C" w:rsidRPr="00F34D35">
        <w:rPr>
          <w:lang w:val="de-DE"/>
        </w:rPr>
        <w:t>Sneak Previews</w:t>
      </w:r>
      <w:r w:rsidR="00677CDD" w:rsidRPr="00F34D35">
        <w:rPr>
          <w:lang w:val="de-DE"/>
        </w:rPr>
        <w:t xml:space="preserve"> in Amsterdam</w:t>
      </w:r>
      <w:r w:rsidRPr="00F34D35">
        <w:rPr>
          <w:lang w:val="de-DE"/>
        </w:rPr>
        <w:t xml:space="preserve"> besuchen</w:t>
      </w:r>
      <w:r w:rsidR="008638AB">
        <w:rPr>
          <w:lang w:val="de-DE"/>
        </w:rPr>
        <w:t xml:space="preserve">. </w:t>
      </w:r>
      <w:r w:rsidR="008638AB">
        <w:rPr>
          <w:lang w:val="de-DE"/>
        </w:rPr>
        <w:t>Für die Händler die aus Deutschland anreisen, ist speziell der 24. September und 25. September gewidmet.</w:t>
      </w:r>
      <w:r w:rsidR="008638AB">
        <w:rPr>
          <w:lang w:val="de-DE"/>
        </w:rPr>
        <w:t xml:space="preserve"> </w:t>
      </w:r>
      <w:r w:rsidR="00A66074">
        <w:rPr>
          <w:lang w:val="de-DE"/>
        </w:rPr>
        <w:t xml:space="preserve">Am 25. September findet nämlich zeitgleich zur Sneak Preview auch </w:t>
      </w:r>
      <w:r w:rsidR="008638AB">
        <w:rPr>
          <w:lang w:val="de-DE"/>
        </w:rPr>
        <w:t xml:space="preserve">das jährliche technische Training statt. </w:t>
      </w:r>
      <w:r w:rsidR="00A66074">
        <w:rPr>
          <w:lang w:val="de-DE"/>
        </w:rPr>
        <w:t xml:space="preserve">Im Amsterdamer Hauptsitz </w:t>
      </w:r>
      <w:r w:rsidR="00A66074">
        <w:rPr>
          <w:lang w:val="de-AT"/>
        </w:rPr>
        <w:t>werden sowohl Techniker von</w:t>
      </w:r>
      <w:r w:rsidR="008638AB" w:rsidRPr="008638AB">
        <w:rPr>
          <w:lang w:val="de-AT"/>
        </w:rPr>
        <w:t xml:space="preserve"> </w:t>
      </w:r>
      <w:proofErr w:type="spellStart"/>
      <w:r w:rsidR="008638AB" w:rsidRPr="008638AB">
        <w:rPr>
          <w:lang w:val="de-AT"/>
        </w:rPr>
        <w:t>Magura</w:t>
      </w:r>
      <w:proofErr w:type="spellEnd"/>
      <w:r w:rsidR="008638AB" w:rsidRPr="008638AB">
        <w:rPr>
          <w:lang w:val="de-AT"/>
        </w:rPr>
        <w:t xml:space="preserve"> als auch von Brose anwesend sein.</w:t>
      </w:r>
      <w:r w:rsidR="008638AB">
        <w:rPr>
          <w:lang w:val="de-AT"/>
        </w:rPr>
        <w:t xml:space="preserve"> Die Händler</w:t>
      </w:r>
      <w:r w:rsidR="008638AB" w:rsidRPr="008638AB">
        <w:rPr>
          <w:lang w:val="de-AT"/>
        </w:rPr>
        <w:t xml:space="preserve"> haben exklusiv die Möglichkeit das Zertifikat für den Riemenwechsel im Brose Motor zu erhalten.</w:t>
      </w:r>
    </w:p>
    <w:p w14:paraId="1CA08F40" w14:textId="77777777" w:rsidR="001F4E69" w:rsidRPr="001F4E69" w:rsidRDefault="001F4E69" w:rsidP="008240E9">
      <w:pPr>
        <w:spacing w:before="240"/>
        <w:jc w:val="both"/>
        <w:rPr>
          <w:sz w:val="2"/>
          <w:lang w:val="de-DE"/>
        </w:rPr>
      </w:pPr>
    </w:p>
    <w:tbl>
      <w:tblPr>
        <w:tblStyle w:val="Tabelraster"/>
        <w:tblW w:w="9157" w:type="dxa"/>
        <w:tblInd w:w="-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395"/>
        <w:gridCol w:w="4762"/>
      </w:tblGrid>
      <w:tr w:rsidR="00677CDD" w:rsidRPr="00F34D35" w14:paraId="717CE3CE" w14:textId="77777777" w:rsidTr="008240E9">
        <w:trPr>
          <w:trHeight w:val="394"/>
        </w:trPr>
        <w:tc>
          <w:tcPr>
            <w:tcW w:w="4395" w:type="dxa"/>
            <w:vAlign w:val="center"/>
          </w:tcPr>
          <w:p w14:paraId="4ED05516" w14:textId="39682D7E" w:rsidR="00677CDD" w:rsidRPr="00F34D35" w:rsidRDefault="007B432B" w:rsidP="007B432B">
            <w:pPr>
              <w:ind w:right="180"/>
              <w:jc w:val="right"/>
              <w:rPr>
                <w:lang w:val="de-DE"/>
              </w:rPr>
            </w:pPr>
            <w:r w:rsidRPr="00F34D35">
              <w:rPr>
                <w:lang w:val="de-DE"/>
              </w:rPr>
              <w:t xml:space="preserve">Sonntag, 9. September </w:t>
            </w:r>
          </w:p>
        </w:tc>
        <w:tc>
          <w:tcPr>
            <w:tcW w:w="4762" w:type="dxa"/>
            <w:vAlign w:val="center"/>
          </w:tcPr>
          <w:p w14:paraId="295D0B07" w14:textId="2F9EB9C5" w:rsidR="00677CDD" w:rsidRPr="00F34D35" w:rsidRDefault="00677CDD" w:rsidP="008240E9">
            <w:pPr>
              <w:ind w:left="178"/>
              <w:rPr>
                <w:lang w:val="de-DE"/>
              </w:rPr>
            </w:pPr>
            <w:r w:rsidRPr="00F34D35">
              <w:rPr>
                <w:lang w:val="de-DE"/>
              </w:rPr>
              <w:t xml:space="preserve">12:00 – 18:00 </w:t>
            </w:r>
            <w:r w:rsidR="007B432B" w:rsidRPr="00F34D35">
              <w:rPr>
                <w:lang w:val="de-DE"/>
              </w:rPr>
              <w:t>Uhr</w:t>
            </w:r>
          </w:p>
        </w:tc>
      </w:tr>
      <w:tr w:rsidR="00677CDD" w:rsidRPr="00F34D35" w14:paraId="03589221" w14:textId="77777777" w:rsidTr="008240E9">
        <w:trPr>
          <w:trHeight w:val="383"/>
        </w:trPr>
        <w:tc>
          <w:tcPr>
            <w:tcW w:w="4395" w:type="dxa"/>
            <w:vAlign w:val="center"/>
          </w:tcPr>
          <w:p w14:paraId="5F3C54FD" w14:textId="006F3EED" w:rsidR="00677CDD" w:rsidRPr="00F34D35" w:rsidRDefault="007B432B" w:rsidP="008240E9">
            <w:pPr>
              <w:ind w:right="180"/>
              <w:jc w:val="right"/>
              <w:rPr>
                <w:lang w:val="de-DE"/>
              </w:rPr>
            </w:pPr>
            <w:r w:rsidRPr="00F34D35">
              <w:rPr>
                <w:lang w:val="de-DE"/>
              </w:rPr>
              <w:t>Montag, 10. September</w:t>
            </w:r>
          </w:p>
        </w:tc>
        <w:tc>
          <w:tcPr>
            <w:tcW w:w="4762" w:type="dxa"/>
            <w:vAlign w:val="center"/>
          </w:tcPr>
          <w:p w14:paraId="28955131" w14:textId="5B483D0A" w:rsidR="00677CDD" w:rsidRPr="00F34D35" w:rsidRDefault="00677CDD" w:rsidP="008240E9">
            <w:pPr>
              <w:ind w:left="178"/>
              <w:rPr>
                <w:lang w:val="de-DE"/>
              </w:rPr>
            </w:pPr>
            <w:r w:rsidRPr="00F34D35">
              <w:rPr>
                <w:lang w:val="de-DE"/>
              </w:rPr>
              <w:t xml:space="preserve">10:30 – 20:00 </w:t>
            </w:r>
            <w:r w:rsidR="007B432B" w:rsidRPr="00F34D35">
              <w:rPr>
                <w:lang w:val="de-DE"/>
              </w:rPr>
              <w:t>Uhr</w:t>
            </w:r>
          </w:p>
        </w:tc>
      </w:tr>
      <w:tr w:rsidR="00677CDD" w:rsidRPr="00F34D35" w14:paraId="6D3C2317" w14:textId="77777777" w:rsidTr="008240E9">
        <w:trPr>
          <w:trHeight w:val="394"/>
        </w:trPr>
        <w:tc>
          <w:tcPr>
            <w:tcW w:w="4395" w:type="dxa"/>
            <w:vAlign w:val="center"/>
          </w:tcPr>
          <w:p w14:paraId="77EAC0D8" w14:textId="4F432018" w:rsidR="00677CDD" w:rsidRPr="008638AB" w:rsidRDefault="007B432B" w:rsidP="008240E9">
            <w:pPr>
              <w:ind w:right="180"/>
              <w:jc w:val="right"/>
              <w:rPr>
                <w:b/>
                <w:lang w:val="de-DE"/>
              </w:rPr>
            </w:pPr>
            <w:r w:rsidRPr="008638AB">
              <w:rPr>
                <w:b/>
                <w:lang w:val="de-DE"/>
              </w:rPr>
              <w:t>Montag, 24. September</w:t>
            </w:r>
          </w:p>
        </w:tc>
        <w:tc>
          <w:tcPr>
            <w:tcW w:w="4762" w:type="dxa"/>
            <w:vAlign w:val="center"/>
          </w:tcPr>
          <w:p w14:paraId="03F51BE7" w14:textId="17BBC60F" w:rsidR="00677CDD" w:rsidRPr="008638AB" w:rsidRDefault="00677CDD" w:rsidP="008240E9">
            <w:pPr>
              <w:ind w:left="178"/>
              <w:rPr>
                <w:b/>
                <w:lang w:val="de-DE"/>
              </w:rPr>
            </w:pPr>
            <w:r w:rsidRPr="008638AB">
              <w:rPr>
                <w:b/>
                <w:lang w:val="de-DE"/>
              </w:rPr>
              <w:t xml:space="preserve">10:30 – 20:00 </w:t>
            </w:r>
            <w:r w:rsidR="007B432B" w:rsidRPr="008638AB">
              <w:rPr>
                <w:b/>
                <w:lang w:val="de-DE"/>
              </w:rPr>
              <w:t>Uhr</w:t>
            </w:r>
          </w:p>
        </w:tc>
      </w:tr>
      <w:tr w:rsidR="00677CDD" w:rsidRPr="00F34D35" w14:paraId="57A8CC9D" w14:textId="77777777" w:rsidTr="008240E9">
        <w:trPr>
          <w:trHeight w:val="383"/>
        </w:trPr>
        <w:tc>
          <w:tcPr>
            <w:tcW w:w="4395" w:type="dxa"/>
            <w:vAlign w:val="center"/>
          </w:tcPr>
          <w:p w14:paraId="371B0FB5" w14:textId="3E610CD1" w:rsidR="00677CDD" w:rsidRPr="008638AB" w:rsidRDefault="007B432B" w:rsidP="008240E9">
            <w:pPr>
              <w:ind w:right="180"/>
              <w:jc w:val="right"/>
              <w:rPr>
                <w:b/>
                <w:lang w:val="de-DE"/>
              </w:rPr>
            </w:pPr>
            <w:r w:rsidRPr="008638AB">
              <w:rPr>
                <w:b/>
                <w:lang w:val="de-DE"/>
              </w:rPr>
              <w:t>Dienstag, 25. September</w:t>
            </w:r>
          </w:p>
        </w:tc>
        <w:tc>
          <w:tcPr>
            <w:tcW w:w="4762" w:type="dxa"/>
            <w:vAlign w:val="center"/>
          </w:tcPr>
          <w:p w14:paraId="24367164" w14:textId="25D32E03" w:rsidR="00677CDD" w:rsidRPr="008638AB" w:rsidRDefault="00677CDD" w:rsidP="008240E9">
            <w:pPr>
              <w:ind w:left="178"/>
              <w:rPr>
                <w:b/>
                <w:lang w:val="de-DE"/>
              </w:rPr>
            </w:pPr>
            <w:r w:rsidRPr="008638AB">
              <w:rPr>
                <w:b/>
                <w:lang w:val="de-DE"/>
              </w:rPr>
              <w:t xml:space="preserve">10:30 – 20:00 </w:t>
            </w:r>
            <w:r w:rsidR="007B432B" w:rsidRPr="008638AB">
              <w:rPr>
                <w:b/>
                <w:lang w:val="de-DE"/>
              </w:rPr>
              <w:t>Uhr</w:t>
            </w:r>
          </w:p>
        </w:tc>
      </w:tr>
      <w:tr w:rsidR="00677CDD" w:rsidRPr="00F34D35" w14:paraId="5DA9F668" w14:textId="77777777" w:rsidTr="008240E9">
        <w:trPr>
          <w:trHeight w:val="394"/>
        </w:trPr>
        <w:tc>
          <w:tcPr>
            <w:tcW w:w="4395" w:type="dxa"/>
            <w:vAlign w:val="center"/>
          </w:tcPr>
          <w:p w14:paraId="01BE8139" w14:textId="0BC8437F" w:rsidR="00677CDD" w:rsidRPr="00F34D35" w:rsidRDefault="007B432B" w:rsidP="008240E9">
            <w:pPr>
              <w:ind w:right="180"/>
              <w:jc w:val="right"/>
              <w:rPr>
                <w:lang w:val="de-DE"/>
              </w:rPr>
            </w:pPr>
            <w:r w:rsidRPr="00F34D35">
              <w:rPr>
                <w:lang w:val="de-DE"/>
              </w:rPr>
              <w:t>Montag, 1. Oktober</w:t>
            </w:r>
          </w:p>
        </w:tc>
        <w:tc>
          <w:tcPr>
            <w:tcW w:w="4762" w:type="dxa"/>
            <w:vAlign w:val="center"/>
          </w:tcPr>
          <w:p w14:paraId="0470278D" w14:textId="53719465" w:rsidR="00677CDD" w:rsidRPr="00F34D35" w:rsidRDefault="00677CDD" w:rsidP="008240E9">
            <w:pPr>
              <w:ind w:left="178"/>
              <w:rPr>
                <w:lang w:val="de-DE"/>
              </w:rPr>
            </w:pPr>
            <w:r w:rsidRPr="00F34D35">
              <w:rPr>
                <w:lang w:val="de-DE"/>
              </w:rPr>
              <w:t xml:space="preserve">10:30 – 20:00 </w:t>
            </w:r>
            <w:r w:rsidR="007B432B" w:rsidRPr="00F34D35">
              <w:rPr>
                <w:lang w:val="de-DE"/>
              </w:rPr>
              <w:t>Uhr</w:t>
            </w:r>
          </w:p>
        </w:tc>
      </w:tr>
    </w:tbl>
    <w:p w14:paraId="2422C38E" w14:textId="22A6060A" w:rsidR="00A66074" w:rsidRPr="00A66074" w:rsidRDefault="008240E9" w:rsidP="008638AB">
      <w:pPr>
        <w:spacing w:before="240"/>
        <w:rPr>
          <w:color w:val="0000FF"/>
          <w:u w:val="single"/>
          <w:lang w:val="de-DE"/>
        </w:rPr>
      </w:pPr>
      <w:r w:rsidRPr="00F34D35">
        <w:rPr>
          <w:lang w:val="de-DE"/>
        </w:rPr>
        <w:br/>
      </w:r>
      <w:r w:rsidR="00F34D35" w:rsidRPr="00F34D35">
        <w:rPr>
          <w:lang w:val="de-DE"/>
        </w:rPr>
        <w:t xml:space="preserve">Anmeldungen für </w:t>
      </w:r>
      <w:r w:rsidR="00DE5E1C">
        <w:rPr>
          <w:lang w:val="de-DE"/>
        </w:rPr>
        <w:t>ein festes</w:t>
      </w:r>
      <w:r w:rsidR="00F34D35" w:rsidRPr="00F34D35">
        <w:rPr>
          <w:lang w:val="de-DE"/>
        </w:rPr>
        <w:t xml:space="preserve"> Zeitfenster </w:t>
      </w:r>
      <w:r w:rsidR="00DE5E1C">
        <w:rPr>
          <w:lang w:val="de-DE"/>
        </w:rPr>
        <w:t xml:space="preserve">an einem bestimmten Tag </w:t>
      </w:r>
      <w:r w:rsidR="00F34D35" w:rsidRPr="00F34D35">
        <w:rPr>
          <w:lang w:val="de-DE"/>
        </w:rPr>
        <w:t>sind möglich</w:t>
      </w:r>
      <w:r w:rsidR="001F4E69">
        <w:rPr>
          <w:lang w:val="de-DE"/>
        </w:rPr>
        <w:t xml:space="preserve"> und erwünscht</w:t>
      </w:r>
      <w:r w:rsidR="00F34D35" w:rsidRPr="00F34D35">
        <w:rPr>
          <w:lang w:val="de-DE"/>
        </w:rPr>
        <w:t xml:space="preserve"> unter </w:t>
      </w:r>
      <w:hyperlink r:id="rId8" w:history="1">
        <w:r w:rsidRPr="00F34D35">
          <w:rPr>
            <w:rStyle w:val="Hyperlink"/>
            <w:lang w:val="de-DE"/>
          </w:rPr>
          <w:t>qwic.</w:t>
        </w:r>
        <w:r w:rsidR="008638AB">
          <w:rPr>
            <w:rStyle w:val="Hyperlink"/>
            <w:lang w:val="de-DE"/>
          </w:rPr>
          <w:t>de</w:t>
        </w:r>
        <w:r w:rsidRPr="00F34D35">
          <w:rPr>
            <w:rStyle w:val="Hyperlink"/>
            <w:lang w:val="de-DE"/>
          </w:rPr>
          <w:t>/sneakpreview2019</w:t>
        </w:r>
      </w:hyperlink>
    </w:p>
    <w:p w14:paraId="40F94943" w14:textId="77777777" w:rsidR="003935F3" w:rsidRPr="00F34D35" w:rsidRDefault="003935F3" w:rsidP="003935F3">
      <w:pPr>
        <w:pBdr>
          <w:bottom w:val="single" w:sz="12" w:space="1" w:color="auto"/>
        </w:pBdr>
        <w:spacing w:before="240" w:after="240" w:line="276" w:lineRule="auto"/>
        <w:jc w:val="both"/>
        <w:rPr>
          <w:shd w:val="clear" w:color="auto" w:fill="FFFFFF"/>
          <w:lang w:val="de-DE"/>
        </w:rPr>
      </w:pPr>
    </w:p>
    <w:p w14:paraId="64DBC543" w14:textId="77777777" w:rsidR="008638AB" w:rsidRDefault="00F34D35" w:rsidP="008638AB">
      <w:pPr>
        <w:spacing w:line="276" w:lineRule="auto"/>
        <w:jc w:val="both"/>
        <w:rPr>
          <w:b/>
          <w:shd w:val="clear" w:color="auto" w:fill="FFFFFF"/>
          <w:lang w:val="de-DE"/>
        </w:rPr>
      </w:pPr>
      <w:r w:rsidRPr="00F34D35">
        <w:rPr>
          <w:b/>
          <w:shd w:val="clear" w:color="auto" w:fill="FFFFFF"/>
          <w:lang w:val="de-DE"/>
        </w:rPr>
        <w:t>Pressekontakt</w:t>
      </w:r>
    </w:p>
    <w:p w14:paraId="5AB6FF98" w14:textId="67272C4F" w:rsidR="001563BA" w:rsidRPr="00F34D35" w:rsidRDefault="00F34D35" w:rsidP="008638AB">
      <w:pPr>
        <w:spacing w:line="276" w:lineRule="auto"/>
        <w:jc w:val="both"/>
        <w:rPr>
          <w:shd w:val="clear" w:color="auto" w:fill="FFFFFF"/>
          <w:lang w:val="de-DE"/>
        </w:rPr>
      </w:pPr>
      <w:r w:rsidRPr="00F34D35">
        <w:rPr>
          <w:shd w:val="clear" w:color="auto" w:fill="FFFFFF"/>
          <w:lang w:val="de-DE"/>
        </w:rPr>
        <w:t>Für weitere Informationen, bei Anmerkungen und/oder Fragen nehmen Sie bitte Kontakt zu der unten genannten Ansprechpartnerin auf</w:t>
      </w:r>
      <w:r w:rsidR="001563BA" w:rsidRPr="00F34D35">
        <w:rPr>
          <w:shd w:val="clear" w:color="auto" w:fill="FFFFFF"/>
          <w:lang w:val="de-DE"/>
        </w:rPr>
        <w:t xml:space="preserve">. </w:t>
      </w:r>
      <w:r w:rsidRPr="00F34D35">
        <w:rPr>
          <w:shd w:val="clear" w:color="auto" w:fill="FFFFFF"/>
          <w:lang w:val="de-DE"/>
        </w:rPr>
        <w:t xml:space="preserve">Die digitale Fassung dieser Pressemitteilung und Bildmaterial finden Sie unter </w:t>
      </w:r>
      <w:hyperlink r:id="rId9" w:history="1">
        <w:r w:rsidR="00561C4C" w:rsidRPr="00F34D35">
          <w:rPr>
            <w:rStyle w:val="Hyperlink"/>
            <w:shd w:val="clear" w:color="auto" w:fill="FFFFFF"/>
            <w:lang w:val="de-DE"/>
          </w:rPr>
          <w:t>qwic.</w:t>
        </w:r>
        <w:r w:rsidR="008638AB">
          <w:rPr>
            <w:rStyle w:val="Hyperlink"/>
            <w:shd w:val="clear" w:color="auto" w:fill="FFFFFF"/>
            <w:lang w:val="de-DE"/>
          </w:rPr>
          <w:t>de/</w:t>
        </w:r>
        <w:proofErr w:type="spellStart"/>
        <w:r w:rsidR="00561C4C" w:rsidRPr="00F34D35">
          <w:rPr>
            <w:rStyle w:val="Hyperlink"/>
            <w:shd w:val="clear" w:color="auto" w:fill="FFFFFF"/>
            <w:lang w:val="de-DE"/>
          </w:rPr>
          <w:t>pers</w:t>
        </w:r>
        <w:proofErr w:type="spellEnd"/>
      </w:hyperlink>
    </w:p>
    <w:p w14:paraId="563980B9" w14:textId="10FBE295" w:rsidR="001202DC" w:rsidRPr="008638AB" w:rsidRDefault="008638AB" w:rsidP="00695C21">
      <w:pPr>
        <w:spacing w:before="240" w:line="276" w:lineRule="auto"/>
        <w:rPr>
          <w:color w:val="0000FF"/>
          <w:u w:val="single"/>
          <w:lang w:val="en-US"/>
        </w:rPr>
      </w:pPr>
      <w:r w:rsidRPr="008638AB">
        <w:rPr>
          <w:shd w:val="clear" w:color="auto" w:fill="FFFFFF"/>
          <w:lang w:val="en-US"/>
        </w:rPr>
        <w:t>Kathar</w:t>
      </w:r>
      <w:r>
        <w:rPr>
          <w:shd w:val="clear" w:color="auto" w:fill="FFFFFF"/>
          <w:lang w:val="en-US"/>
        </w:rPr>
        <w:t>ina Lahner</w:t>
      </w:r>
      <w:r w:rsidR="001563BA" w:rsidRPr="008638AB">
        <w:rPr>
          <w:shd w:val="clear" w:color="auto" w:fill="FFFFFF"/>
          <w:lang w:val="en-US"/>
        </w:rPr>
        <w:br/>
        <w:t>Marketing QWIC</w:t>
      </w:r>
      <w:r w:rsidR="001563BA" w:rsidRPr="008638AB">
        <w:rPr>
          <w:shd w:val="clear" w:color="auto" w:fill="FFFFFF"/>
          <w:lang w:val="en-US"/>
        </w:rPr>
        <w:br/>
        <w:t>+31 (0) 20 630 6540</w:t>
      </w:r>
      <w:r w:rsidR="001563BA" w:rsidRPr="008638AB">
        <w:rPr>
          <w:lang w:val="en-US"/>
        </w:rPr>
        <w:br/>
      </w:r>
      <w:hyperlink r:id="rId10" w:history="1">
        <w:r w:rsidRPr="00841676">
          <w:rPr>
            <w:rStyle w:val="Hyperlink"/>
            <w:lang w:val="en-US"/>
          </w:rPr>
          <w:t>klahner@qwic.nl</w:t>
        </w:r>
      </w:hyperlink>
      <w:r w:rsidRPr="008638AB">
        <w:rPr>
          <w:rStyle w:val="Hyperlink"/>
          <w:lang w:val="en-US"/>
        </w:rPr>
        <w:t xml:space="preserve"> </w:t>
      </w:r>
      <w:r w:rsidR="001563BA" w:rsidRPr="008638AB">
        <w:rPr>
          <w:lang w:val="en-US"/>
        </w:rPr>
        <w:br/>
      </w:r>
      <w:r w:rsidR="001563BA" w:rsidRPr="001F4E69">
        <w:rPr>
          <w:rStyle w:val="Hyperlink"/>
          <w:lang w:val="en-US"/>
        </w:rPr>
        <w:t>www.qwic.</w:t>
      </w:r>
      <w:r w:rsidR="001F4E69">
        <w:rPr>
          <w:rStyle w:val="Hyperlink"/>
          <w:lang w:val="en-US"/>
        </w:rPr>
        <w:t>de</w:t>
      </w:r>
      <w:bookmarkStart w:id="0" w:name="_GoBack"/>
      <w:bookmarkEnd w:id="0"/>
    </w:p>
    <w:sectPr w:rsidR="001202DC" w:rsidRPr="008638AB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5F4058" w14:textId="77777777" w:rsidR="00814B7C" w:rsidRDefault="00814B7C" w:rsidP="00E810F0">
      <w:r>
        <w:separator/>
      </w:r>
    </w:p>
  </w:endnote>
  <w:endnote w:type="continuationSeparator" w:id="0">
    <w:p w14:paraId="45813399" w14:textId="77777777" w:rsidR="00814B7C" w:rsidRDefault="00814B7C" w:rsidP="00E81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F82DE5" w14:textId="77777777" w:rsidR="00814B7C" w:rsidRDefault="00814B7C" w:rsidP="00E810F0">
      <w:r>
        <w:separator/>
      </w:r>
    </w:p>
  </w:footnote>
  <w:footnote w:type="continuationSeparator" w:id="0">
    <w:p w14:paraId="4CCC8268" w14:textId="77777777" w:rsidR="00814B7C" w:rsidRDefault="00814B7C" w:rsidP="00E810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B3AD7" w14:textId="77777777" w:rsidR="00E810F0" w:rsidRDefault="00E810F0" w:rsidP="00E810F0">
    <w:pPr>
      <w:pStyle w:val="Koptekst"/>
      <w:jc w:val="right"/>
    </w:pPr>
    <w:r>
      <w:rPr>
        <w:noProof/>
        <w:lang w:val="de-DE" w:eastAsia="de-DE"/>
      </w:rPr>
      <w:drawing>
        <wp:inline distT="0" distB="0" distL="0" distR="0" wp14:anchorId="1F832AA7" wp14:editId="06080DAE">
          <wp:extent cx="1017220" cy="262939"/>
          <wp:effectExtent l="0" t="0" r="0" b="381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WIC 2015 logo donkergrijsoranj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7220" cy="2629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E0B26"/>
    <w:multiLevelType w:val="multilevel"/>
    <w:tmpl w:val="BE901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7B62A8"/>
    <w:multiLevelType w:val="multilevel"/>
    <w:tmpl w:val="150CD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825688"/>
    <w:multiLevelType w:val="hybridMultilevel"/>
    <w:tmpl w:val="BF5A7342"/>
    <w:lvl w:ilvl="0" w:tplc="BD107F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84DC8"/>
    <w:multiLevelType w:val="multilevel"/>
    <w:tmpl w:val="8D324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5C4B78"/>
    <w:multiLevelType w:val="multilevel"/>
    <w:tmpl w:val="088C4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0F0"/>
    <w:rsid w:val="001202DC"/>
    <w:rsid w:val="00153716"/>
    <w:rsid w:val="00153F3B"/>
    <w:rsid w:val="001563BA"/>
    <w:rsid w:val="001F4E69"/>
    <w:rsid w:val="002154E4"/>
    <w:rsid w:val="002C3FA9"/>
    <w:rsid w:val="002F0730"/>
    <w:rsid w:val="003935F3"/>
    <w:rsid w:val="003938EF"/>
    <w:rsid w:val="00451B97"/>
    <w:rsid w:val="00561C4C"/>
    <w:rsid w:val="00677CDD"/>
    <w:rsid w:val="00695C21"/>
    <w:rsid w:val="00724B7F"/>
    <w:rsid w:val="007B432B"/>
    <w:rsid w:val="00814B7C"/>
    <w:rsid w:val="008240E9"/>
    <w:rsid w:val="008638AB"/>
    <w:rsid w:val="0090537B"/>
    <w:rsid w:val="00A66074"/>
    <w:rsid w:val="00AC7A2C"/>
    <w:rsid w:val="00B26F2F"/>
    <w:rsid w:val="00B949F4"/>
    <w:rsid w:val="00CA7475"/>
    <w:rsid w:val="00CB3EB2"/>
    <w:rsid w:val="00DB26FC"/>
    <w:rsid w:val="00DE5E1C"/>
    <w:rsid w:val="00E810F0"/>
    <w:rsid w:val="00EB0A57"/>
    <w:rsid w:val="00EC76D0"/>
    <w:rsid w:val="00EF58D5"/>
    <w:rsid w:val="00F06943"/>
    <w:rsid w:val="00F34D35"/>
    <w:rsid w:val="00F9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173C81E"/>
  <w15:docId w15:val="{7F9BAC4F-82CC-4637-A203-1219DAA0F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1563BA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810F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810F0"/>
  </w:style>
  <w:style w:type="paragraph" w:styleId="Voettekst">
    <w:name w:val="footer"/>
    <w:basedOn w:val="Standaard"/>
    <w:link w:val="VoettekstChar"/>
    <w:uiPriority w:val="99"/>
    <w:unhideWhenUsed/>
    <w:rsid w:val="00E810F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810F0"/>
  </w:style>
  <w:style w:type="character" w:styleId="Hyperlink">
    <w:name w:val="Hyperlink"/>
    <w:basedOn w:val="Standaardalinea-lettertype"/>
    <w:uiPriority w:val="99"/>
    <w:unhideWhenUsed/>
    <w:rsid w:val="001563BA"/>
    <w:rPr>
      <w:color w:val="0000FF"/>
      <w:u w:val="single"/>
    </w:rPr>
  </w:style>
  <w:style w:type="paragraph" w:styleId="Titel">
    <w:name w:val="Title"/>
    <w:basedOn w:val="Standaard"/>
    <w:next w:val="Standaard"/>
    <w:link w:val="TitelChar"/>
    <w:uiPriority w:val="10"/>
    <w:qFormat/>
    <w:rsid w:val="001563B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1563B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raster">
    <w:name w:val="Table Grid"/>
    <w:basedOn w:val="Standaardtabel"/>
    <w:uiPriority w:val="39"/>
    <w:rsid w:val="00677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8240E9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97FD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97FD6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97FD6"/>
    <w:rPr>
      <w:rFonts w:ascii="Calibri" w:hAnsi="Calibri" w:cs="Calibri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97FD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97FD6"/>
    <w:rPr>
      <w:rFonts w:ascii="Calibri" w:hAnsi="Calibri" w:cs="Calibri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97FD6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97FD6"/>
    <w:rPr>
      <w:rFonts w:ascii="Segoe UI" w:hAnsi="Segoe UI" w:cs="Segoe UI"/>
      <w:sz w:val="18"/>
      <w:szCs w:val="1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638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wic.nl/sneakpreview2019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lahner@qwic.n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qwic.nl/per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6EE0F-1AE1-4956-8257-E5CD1CD90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Anieke van der Lee</dc:creator>
  <cp:lastModifiedBy>Katharina Lahner</cp:lastModifiedBy>
  <cp:revision>3</cp:revision>
  <dcterms:created xsi:type="dcterms:W3CDTF">2018-07-27T08:56:00Z</dcterms:created>
  <dcterms:modified xsi:type="dcterms:W3CDTF">2018-07-27T09:22:00Z</dcterms:modified>
</cp:coreProperties>
</file>